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F321" w14:textId="77777777" w:rsidR="00D37002" w:rsidRDefault="00D37002" w:rsidP="00D37002">
      <w:pPr>
        <w:jc w:val="center"/>
        <w:rPr>
          <w:b/>
        </w:rPr>
      </w:pPr>
      <w:r>
        <w:rPr>
          <w:rFonts w:cstheme="minorHAnsi"/>
          <w:b/>
          <w:bCs/>
          <w:noProof/>
          <w:color w:val="505050"/>
        </w:rPr>
        <w:drawing>
          <wp:inline distT="0" distB="0" distL="0" distR="0" wp14:anchorId="10CA255F" wp14:editId="36087A9D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E051" w14:textId="7AEE09F2" w:rsidR="00D37002" w:rsidRPr="00D37002" w:rsidRDefault="00D37002" w:rsidP="00D37002">
      <w:pPr>
        <w:jc w:val="center"/>
        <w:rPr>
          <w:rFonts w:ascii="Times New Roman" w:hAnsi="Times New Roman" w:cs="Times New Roman"/>
          <w:b/>
        </w:rPr>
      </w:pPr>
      <w:r w:rsidRPr="00D37002">
        <w:rPr>
          <w:rFonts w:ascii="Times New Roman" w:hAnsi="Times New Roman" w:cs="Times New Roman"/>
          <w:b/>
        </w:rPr>
        <w:t>COMUNICATO STAMPA</w:t>
      </w:r>
    </w:p>
    <w:p w14:paraId="2608B028" w14:textId="0597CD91" w:rsidR="00D37002" w:rsidRPr="00636AAD" w:rsidRDefault="00636AAD" w:rsidP="00D37002">
      <w:pPr>
        <w:jc w:val="center"/>
      </w:pPr>
      <w:r w:rsidRPr="00636AAD">
        <w:t>24 novembre 2020</w:t>
      </w:r>
    </w:p>
    <w:p w14:paraId="67D474B9" w14:textId="3118F8AC" w:rsidR="00560AD7" w:rsidRPr="00C06A7B" w:rsidRDefault="00560AD7" w:rsidP="00D37002">
      <w:pPr>
        <w:jc w:val="center"/>
        <w:rPr>
          <w:b/>
        </w:rPr>
      </w:pPr>
      <w:r w:rsidRPr="00C06A7B">
        <w:rPr>
          <w:b/>
        </w:rPr>
        <w:t xml:space="preserve">Nasce il Gruppo ZEMA </w:t>
      </w:r>
      <w:r w:rsidR="00206D7F" w:rsidRPr="00C06A7B">
        <w:rPr>
          <w:b/>
        </w:rPr>
        <w:t>(</w:t>
      </w:r>
      <w:r w:rsidRPr="00C06A7B">
        <w:rPr>
          <w:b/>
        </w:rPr>
        <w:t xml:space="preserve">Zero </w:t>
      </w:r>
      <w:proofErr w:type="spellStart"/>
      <w:r w:rsidRPr="00C06A7B">
        <w:rPr>
          <w:b/>
        </w:rPr>
        <w:t>Emission</w:t>
      </w:r>
      <w:proofErr w:type="spellEnd"/>
      <w:r w:rsidRPr="00C06A7B">
        <w:rPr>
          <w:b/>
        </w:rPr>
        <w:t xml:space="preserve"> Aviation</w:t>
      </w:r>
      <w:r w:rsidR="00206D7F" w:rsidRPr="00C06A7B">
        <w:rPr>
          <w:b/>
        </w:rPr>
        <w:t>)</w:t>
      </w:r>
      <w:r w:rsidRPr="00C06A7B">
        <w:rPr>
          <w:b/>
        </w:rPr>
        <w:t xml:space="preserve"> </w:t>
      </w:r>
      <w:r w:rsidR="00206D7F" w:rsidRPr="00C06A7B">
        <w:rPr>
          <w:b/>
        </w:rPr>
        <w:t xml:space="preserve">per il volo aereo </w:t>
      </w:r>
      <w:r w:rsidRPr="00C06A7B">
        <w:rPr>
          <w:b/>
        </w:rPr>
        <w:t>sostenibile</w:t>
      </w:r>
    </w:p>
    <w:p w14:paraId="5C8ED803" w14:textId="2668FB77" w:rsidR="00560AD7" w:rsidRPr="00D37002" w:rsidRDefault="00D37002" w:rsidP="00D37002">
      <w:pPr>
        <w:ind w:left="426" w:right="424"/>
        <w:jc w:val="center"/>
        <w:rPr>
          <w:b/>
        </w:rPr>
      </w:pPr>
      <w:r w:rsidRPr="00D37002">
        <w:rPr>
          <w:b/>
        </w:rPr>
        <w:t xml:space="preserve">Fondato </w:t>
      </w:r>
      <w:r>
        <w:rPr>
          <w:b/>
        </w:rPr>
        <w:t xml:space="preserve">nell’ambito dell’organizzazione internazionale </w:t>
      </w:r>
      <w:r w:rsidR="00560AD7" w:rsidRPr="00D37002">
        <w:rPr>
          <w:b/>
        </w:rPr>
        <w:t>IFAR</w:t>
      </w:r>
      <w:r w:rsidRPr="00D37002">
        <w:rPr>
          <w:b/>
        </w:rPr>
        <w:t xml:space="preserve"> </w:t>
      </w:r>
      <w:r w:rsidRPr="00D37002">
        <w:rPr>
          <w:rFonts w:cstheme="minorHAnsi"/>
          <w:b/>
        </w:rPr>
        <w:t>(</w:t>
      </w:r>
      <w:r w:rsidRPr="00D37002">
        <w:rPr>
          <w:rFonts w:cstheme="minorHAnsi"/>
          <w:b/>
          <w:shd w:val="clear" w:color="auto" w:fill="FFFFFF"/>
        </w:rPr>
        <w:t xml:space="preserve">International Forum for </w:t>
      </w:r>
      <w:r w:rsidRPr="00D37002">
        <w:rPr>
          <w:rStyle w:val="Enfasicorsivo"/>
          <w:rFonts w:cstheme="minorHAnsi"/>
          <w:b/>
          <w:bCs/>
          <w:i w:val="0"/>
          <w:iCs w:val="0"/>
          <w:shd w:val="clear" w:color="auto" w:fill="FFFFFF"/>
        </w:rPr>
        <w:t>Aviation</w:t>
      </w:r>
      <w:r w:rsidRPr="00D37002">
        <w:rPr>
          <w:rFonts w:cstheme="minorHAnsi"/>
          <w:b/>
          <w:shd w:val="clear" w:color="auto" w:fill="FFFFFF"/>
        </w:rPr>
        <w:t xml:space="preserve"> Research)</w:t>
      </w:r>
      <w:r w:rsidR="00560AD7" w:rsidRPr="00D37002">
        <w:rPr>
          <w:b/>
        </w:rPr>
        <w:t xml:space="preserve">, </w:t>
      </w:r>
      <w:r>
        <w:rPr>
          <w:b/>
        </w:rPr>
        <w:t>il</w:t>
      </w:r>
      <w:r w:rsidRPr="00D37002">
        <w:rPr>
          <w:b/>
        </w:rPr>
        <w:t xml:space="preserve"> Gruppo ZEMA </w:t>
      </w:r>
      <w:r w:rsidR="00560AD7" w:rsidRPr="00D37002">
        <w:rPr>
          <w:b/>
        </w:rPr>
        <w:t xml:space="preserve">riunisce </w:t>
      </w:r>
      <w:r w:rsidRPr="00D37002">
        <w:rPr>
          <w:b/>
        </w:rPr>
        <w:t>13</w:t>
      </w:r>
      <w:r>
        <w:rPr>
          <w:b/>
        </w:rPr>
        <w:t xml:space="preserve"> </w:t>
      </w:r>
      <w:r w:rsidR="00560AD7" w:rsidRPr="00D37002">
        <w:rPr>
          <w:b/>
        </w:rPr>
        <w:t>centri di ricerca</w:t>
      </w:r>
      <w:bookmarkStart w:id="0" w:name="_GoBack"/>
      <w:bookmarkEnd w:id="0"/>
      <w:r w:rsidR="00560AD7" w:rsidRPr="00D37002">
        <w:rPr>
          <w:b/>
        </w:rPr>
        <w:t>, tra cui il CIRA</w:t>
      </w:r>
      <w:r>
        <w:rPr>
          <w:b/>
        </w:rPr>
        <w:t xml:space="preserve"> – Centro Italiano Ricerche Aerospaziali</w:t>
      </w:r>
      <w:r w:rsidR="00560AD7" w:rsidRPr="00D37002">
        <w:rPr>
          <w:b/>
        </w:rPr>
        <w:t>, con l’obiettivo di azzerare l’impatto ambientale del trasporto aereo</w:t>
      </w:r>
    </w:p>
    <w:p w14:paraId="7EDE6895" w14:textId="77777777" w:rsidR="00F06FF3" w:rsidRDefault="00F06FF3" w:rsidP="00416094"/>
    <w:p w14:paraId="355F2972" w14:textId="4AE3F634" w:rsidR="00B7225D" w:rsidRPr="009621FD" w:rsidRDefault="00B7225D" w:rsidP="0076279E">
      <w:pPr>
        <w:jc w:val="both"/>
        <w:rPr>
          <w:rFonts w:cstheme="minorHAnsi"/>
        </w:rPr>
      </w:pPr>
      <w:r w:rsidRPr="0076279E">
        <w:rPr>
          <w:rFonts w:cstheme="minorHAnsi"/>
        </w:rPr>
        <w:t xml:space="preserve">Per l'industria aeronautica, </w:t>
      </w:r>
      <w:r w:rsidR="002E468D" w:rsidRPr="0076279E">
        <w:rPr>
          <w:rFonts w:cstheme="minorHAnsi"/>
        </w:rPr>
        <w:t xml:space="preserve">l'opzione </w:t>
      </w:r>
      <w:r w:rsidRPr="0076279E">
        <w:rPr>
          <w:rFonts w:cstheme="minorHAnsi"/>
        </w:rPr>
        <w:t xml:space="preserve">"business </w:t>
      </w:r>
      <w:proofErr w:type="spellStart"/>
      <w:r w:rsidRPr="0076279E">
        <w:rPr>
          <w:rFonts w:cstheme="minorHAnsi"/>
        </w:rPr>
        <w:t>as</w:t>
      </w:r>
      <w:proofErr w:type="spellEnd"/>
      <w:r w:rsidRPr="0076279E">
        <w:rPr>
          <w:rFonts w:cstheme="minorHAnsi"/>
        </w:rPr>
        <w:t xml:space="preserve"> </w:t>
      </w:r>
      <w:proofErr w:type="spellStart"/>
      <w:r w:rsidRPr="0076279E">
        <w:rPr>
          <w:rFonts w:cstheme="minorHAnsi"/>
        </w:rPr>
        <w:t>usual</w:t>
      </w:r>
      <w:proofErr w:type="spellEnd"/>
      <w:r w:rsidRPr="0076279E">
        <w:rPr>
          <w:rFonts w:cstheme="minorHAnsi"/>
        </w:rPr>
        <w:t xml:space="preserve">" non è </w:t>
      </w:r>
      <w:r w:rsidR="00396484" w:rsidRPr="0076279E">
        <w:rPr>
          <w:rFonts w:cstheme="minorHAnsi"/>
        </w:rPr>
        <w:t xml:space="preserve">da </w:t>
      </w:r>
      <w:r w:rsidR="00D37002">
        <w:rPr>
          <w:rFonts w:cstheme="minorHAnsi"/>
        </w:rPr>
        <w:t>considerare</w:t>
      </w:r>
      <w:r w:rsidR="00D94055" w:rsidRPr="0076279E">
        <w:rPr>
          <w:rFonts w:cstheme="minorHAnsi"/>
        </w:rPr>
        <w:t xml:space="preserve"> </w:t>
      </w:r>
      <w:r w:rsidRPr="0076279E">
        <w:rPr>
          <w:rFonts w:cstheme="minorHAnsi"/>
        </w:rPr>
        <w:t xml:space="preserve">quando si </w:t>
      </w:r>
      <w:r w:rsidR="00396484" w:rsidRPr="0076279E">
        <w:rPr>
          <w:rFonts w:cstheme="minorHAnsi"/>
        </w:rPr>
        <w:t>parla</w:t>
      </w:r>
      <w:r w:rsidRPr="0076279E">
        <w:rPr>
          <w:rFonts w:cstheme="minorHAnsi"/>
        </w:rPr>
        <w:t xml:space="preserve"> di emissioni</w:t>
      </w:r>
      <w:r w:rsidR="009621FD">
        <w:rPr>
          <w:rFonts w:cstheme="minorHAnsi"/>
        </w:rPr>
        <w:t xml:space="preserve"> nocive</w:t>
      </w:r>
      <w:r w:rsidRPr="0076279E">
        <w:rPr>
          <w:rFonts w:cstheme="minorHAnsi"/>
        </w:rPr>
        <w:t xml:space="preserve">. L'obiettivo è </w:t>
      </w:r>
      <w:r w:rsidR="00F06FF3" w:rsidRPr="0076279E">
        <w:rPr>
          <w:rFonts w:cstheme="minorHAnsi"/>
        </w:rPr>
        <w:t xml:space="preserve">di </w:t>
      </w:r>
      <w:r w:rsidR="00D94055" w:rsidRPr="0076279E">
        <w:rPr>
          <w:rFonts w:cstheme="minorHAnsi"/>
        </w:rPr>
        <w:t xml:space="preserve">ridurre </w:t>
      </w:r>
      <w:r w:rsidR="006A31F7" w:rsidRPr="0076279E">
        <w:rPr>
          <w:rFonts w:cstheme="minorHAnsi"/>
        </w:rPr>
        <w:t>drasticamente</w:t>
      </w:r>
      <w:r w:rsidR="00D94055" w:rsidRPr="0076279E">
        <w:rPr>
          <w:rFonts w:cstheme="minorHAnsi"/>
        </w:rPr>
        <w:t xml:space="preserve"> l’impatto ambient</w:t>
      </w:r>
      <w:r w:rsidR="00F06FF3" w:rsidRPr="0076279E">
        <w:rPr>
          <w:rFonts w:cstheme="minorHAnsi"/>
        </w:rPr>
        <w:t>al</w:t>
      </w:r>
      <w:r w:rsidR="00D94055" w:rsidRPr="0076279E">
        <w:rPr>
          <w:rFonts w:cstheme="minorHAnsi"/>
        </w:rPr>
        <w:t xml:space="preserve">e del </w:t>
      </w:r>
      <w:r w:rsidR="00396484" w:rsidRPr="0076279E">
        <w:rPr>
          <w:rFonts w:cstheme="minorHAnsi"/>
        </w:rPr>
        <w:t>trasporto aereo</w:t>
      </w:r>
      <w:r w:rsidR="00D37002">
        <w:rPr>
          <w:rFonts w:cstheme="minorHAnsi"/>
        </w:rPr>
        <w:t>,</w:t>
      </w:r>
      <w:r w:rsidRPr="0076279E">
        <w:rPr>
          <w:rFonts w:cstheme="minorHAnsi"/>
        </w:rPr>
        <w:t xml:space="preserve"> </w:t>
      </w:r>
      <w:r w:rsidR="006A31F7" w:rsidRPr="0076279E">
        <w:rPr>
          <w:rFonts w:cstheme="minorHAnsi"/>
        </w:rPr>
        <w:t>e</w:t>
      </w:r>
      <w:r w:rsidR="00D348BC" w:rsidRPr="0076279E">
        <w:rPr>
          <w:rFonts w:cstheme="minorHAnsi"/>
        </w:rPr>
        <w:t xml:space="preserve"> </w:t>
      </w:r>
      <w:r w:rsidR="00D94055" w:rsidRPr="0076279E">
        <w:rPr>
          <w:rFonts w:cstheme="minorHAnsi"/>
        </w:rPr>
        <w:t>p</w:t>
      </w:r>
      <w:r w:rsidRPr="0076279E">
        <w:rPr>
          <w:rFonts w:cstheme="minorHAnsi"/>
        </w:rPr>
        <w:t xml:space="preserve">er </w:t>
      </w:r>
      <w:r w:rsidR="00D94055" w:rsidRPr="0076279E">
        <w:rPr>
          <w:rFonts w:cstheme="minorHAnsi"/>
        </w:rPr>
        <w:t>attuare</w:t>
      </w:r>
      <w:r w:rsidRPr="0076279E">
        <w:rPr>
          <w:rFonts w:cstheme="minorHAnsi"/>
        </w:rPr>
        <w:t xml:space="preserve"> </w:t>
      </w:r>
      <w:r w:rsidR="00396484" w:rsidRPr="0076279E">
        <w:rPr>
          <w:rFonts w:cstheme="minorHAnsi"/>
        </w:rPr>
        <w:t>quest</w:t>
      </w:r>
      <w:r w:rsidR="00D94055" w:rsidRPr="0076279E">
        <w:rPr>
          <w:rFonts w:cstheme="minorHAnsi"/>
        </w:rPr>
        <w:t>a</w:t>
      </w:r>
      <w:r w:rsidR="00396484" w:rsidRPr="0076279E">
        <w:rPr>
          <w:rFonts w:cstheme="minorHAnsi"/>
        </w:rPr>
        <w:t xml:space="preserve"> importante </w:t>
      </w:r>
      <w:r w:rsidR="00E13C3A" w:rsidRPr="0076279E">
        <w:rPr>
          <w:rFonts w:cstheme="minorHAnsi"/>
        </w:rPr>
        <w:t>svolta</w:t>
      </w:r>
      <w:r w:rsidR="002E468D" w:rsidRPr="0076279E">
        <w:rPr>
          <w:rFonts w:cstheme="minorHAnsi"/>
        </w:rPr>
        <w:t xml:space="preserve"> green</w:t>
      </w:r>
      <w:r w:rsidR="006A31F7" w:rsidRPr="0076279E">
        <w:rPr>
          <w:rFonts w:cstheme="minorHAnsi"/>
        </w:rPr>
        <w:t>,</w:t>
      </w:r>
      <w:r w:rsidRPr="0076279E">
        <w:rPr>
          <w:rFonts w:cstheme="minorHAnsi"/>
        </w:rPr>
        <w:t xml:space="preserve"> </w:t>
      </w:r>
      <w:r w:rsidRPr="00636AAD">
        <w:rPr>
          <w:rFonts w:cstheme="minorHAnsi"/>
          <w:b/>
        </w:rPr>
        <w:t xml:space="preserve">gli </w:t>
      </w:r>
      <w:r w:rsidR="00396484" w:rsidRPr="00636AAD">
        <w:rPr>
          <w:rFonts w:cstheme="minorHAnsi"/>
          <w:b/>
        </w:rPr>
        <w:t>enti</w:t>
      </w:r>
      <w:r w:rsidRPr="00636AAD">
        <w:rPr>
          <w:rFonts w:cstheme="minorHAnsi"/>
          <w:b/>
        </w:rPr>
        <w:t xml:space="preserve"> di ricerca di 13 paesi hanno </w:t>
      </w:r>
      <w:r w:rsidR="00E13C3A" w:rsidRPr="00636AAD">
        <w:rPr>
          <w:rFonts w:cstheme="minorHAnsi"/>
          <w:b/>
        </w:rPr>
        <w:t>deciso di unire</w:t>
      </w:r>
      <w:r w:rsidRPr="00636AAD">
        <w:rPr>
          <w:rFonts w:cstheme="minorHAnsi"/>
          <w:b/>
        </w:rPr>
        <w:t xml:space="preserve"> le </w:t>
      </w:r>
      <w:r w:rsidR="00396484" w:rsidRPr="00636AAD">
        <w:rPr>
          <w:rFonts w:cstheme="minorHAnsi"/>
          <w:b/>
        </w:rPr>
        <w:t xml:space="preserve">loro </w:t>
      </w:r>
      <w:r w:rsidRPr="00636AAD">
        <w:rPr>
          <w:rFonts w:cstheme="minorHAnsi"/>
          <w:b/>
        </w:rPr>
        <w:t>forze</w:t>
      </w:r>
      <w:r w:rsidR="00BD242B" w:rsidRPr="00636AAD">
        <w:rPr>
          <w:rFonts w:cstheme="minorHAnsi"/>
          <w:b/>
        </w:rPr>
        <w:t xml:space="preserve"> e co</w:t>
      </w:r>
      <w:r w:rsidR="00D94055" w:rsidRPr="00636AAD">
        <w:rPr>
          <w:rFonts w:cstheme="minorHAnsi"/>
          <w:b/>
        </w:rPr>
        <w:t>mpetenze</w:t>
      </w:r>
      <w:r w:rsidRPr="00636AAD">
        <w:rPr>
          <w:rFonts w:cstheme="minorHAnsi"/>
          <w:b/>
        </w:rPr>
        <w:t xml:space="preserve"> </w:t>
      </w:r>
      <w:r w:rsidR="00BD242B" w:rsidRPr="00636AAD">
        <w:rPr>
          <w:rFonts w:cstheme="minorHAnsi"/>
          <w:b/>
        </w:rPr>
        <w:t xml:space="preserve">fondando il </w:t>
      </w:r>
      <w:r w:rsidR="009621FD" w:rsidRPr="00636AAD">
        <w:rPr>
          <w:rFonts w:cstheme="minorHAnsi"/>
          <w:b/>
        </w:rPr>
        <w:t>G</w:t>
      </w:r>
      <w:r w:rsidRPr="00636AAD">
        <w:rPr>
          <w:rFonts w:cstheme="minorHAnsi"/>
          <w:b/>
        </w:rPr>
        <w:t xml:space="preserve">ruppo </w:t>
      </w:r>
      <w:r w:rsidR="00BD242B" w:rsidRPr="00636AAD">
        <w:rPr>
          <w:rFonts w:cstheme="minorHAnsi"/>
          <w:b/>
        </w:rPr>
        <w:t xml:space="preserve">ZEMA - </w:t>
      </w:r>
      <w:r w:rsidRPr="00636AAD">
        <w:rPr>
          <w:rFonts w:cstheme="minorHAnsi"/>
          <w:b/>
        </w:rPr>
        <w:t xml:space="preserve">Zero </w:t>
      </w:r>
      <w:proofErr w:type="spellStart"/>
      <w:r w:rsidRPr="00636AAD">
        <w:rPr>
          <w:rFonts w:cstheme="minorHAnsi"/>
          <w:b/>
        </w:rPr>
        <w:t>Emission</w:t>
      </w:r>
      <w:proofErr w:type="spellEnd"/>
      <w:r w:rsidRPr="00636AAD">
        <w:rPr>
          <w:rFonts w:cstheme="minorHAnsi"/>
          <w:b/>
        </w:rPr>
        <w:t xml:space="preserve"> Aviation. Il</w:t>
      </w:r>
      <w:r w:rsidRPr="0076279E">
        <w:rPr>
          <w:rFonts w:cstheme="minorHAnsi"/>
        </w:rPr>
        <w:t xml:space="preserve"> </w:t>
      </w:r>
      <w:r w:rsidRPr="00636AAD">
        <w:rPr>
          <w:rFonts w:cstheme="minorHAnsi"/>
          <w:b/>
        </w:rPr>
        <w:t>C</w:t>
      </w:r>
      <w:r w:rsidR="00E13C3A" w:rsidRPr="00636AAD">
        <w:rPr>
          <w:rFonts w:cstheme="minorHAnsi"/>
          <w:b/>
        </w:rPr>
        <w:t>IRA</w:t>
      </w:r>
      <w:r w:rsidR="00636AAD">
        <w:rPr>
          <w:b/>
        </w:rPr>
        <w:t>– Centro Italiano Ricerche Aerospaziali</w:t>
      </w:r>
      <w:r w:rsidR="00E13C3A" w:rsidRPr="0076279E">
        <w:rPr>
          <w:rFonts w:cstheme="minorHAnsi"/>
        </w:rPr>
        <w:t xml:space="preserve"> </w:t>
      </w:r>
      <w:r w:rsidR="00636AAD">
        <w:rPr>
          <w:rFonts w:cstheme="minorHAnsi"/>
        </w:rPr>
        <w:t xml:space="preserve">di Capua </w:t>
      </w:r>
      <w:r w:rsidRPr="00636AAD">
        <w:rPr>
          <w:rFonts w:cstheme="minorHAnsi"/>
          <w:b/>
        </w:rPr>
        <w:t>è tra i firmatari</w:t>
      </w:r>
      <w:r w:rsidRPr="0076279E">
        <w:rPr>
          <w:rFonts w:cstheme="minorHAnsi"/>
        </w:rPr>
        <w:t xml:space="preserve"> di questa dichiarazione congiunta sull'aviazione sostenibile</w:t>
      </w:r>
      <w:r w:rsidR="0047240F" w:rsidRPr="0076279E">
        <w:rPr>
          <w:rFonts w:cstheme="minorHAnsi"/>
        </w:rPr>
        <w:t>,</w:t>
      </w:r>
      <w:r w:rsidR="004226A7" w:rsidRPr="0076279E">
        <w:rPr>
          <w:rFonts w:cstheme="minorHAnsi"/>
        </w:rPr>
        <w:t xml:space="preserve"> nata in ambito </w:t>
      </w:r>
      <w:r w:rsidR="0047240F" w:rsidRPr="0076279E">
        <w:rPr>
          <w:rFonts w:cstheme="minorHAnsi"/>
        </w:rPr>
        <w:t>IFAR</w:t>
      </w:r>
      <w:r w:rsidR="00636AAD">
        <w:rPr>
          <w:rFonts w:cstheme="minorHAnsi"/>
        </w:rPr>
        <w:t>.</w:t>
      </w:r>
    </w:p>
    <w:p w14:paraId="1EC5C412" w14:textId="1B26907A" w:rsidR="00554553" w:rsidRPr="0076279E" w:rsidRDefault="00B7225D" w:rsidP="0076279E">
      <w:pPr>
        <w:jc w:val="both"/>
        <w:rPr>
          <w:rFonts w:cstheme="minorHAnsi"/>
        </w:rPr>
      </w:pPr>
      <w:r w:rsidRPr="0076279E">
        <w:rPr>
          <w:rFonts w:cstheme="minorHAnsi"/>
        </w:rPr>
        <w:t xml:space="preserve">Le strategie </w:t>
      </w:r>
      <w:r w:rsidR="00A3284C" w:rsidRPr="0076279E">
        <w:rPr>
          <w:rFonts w:cstheme="minorHAnsi"/>
        </w:rPr>
        <w:t>esclusivamente</w:t>
      </w:r>
      <w:r w:rsidRPr="0076279E">
        <w:rPr>
          <w:rFonts w:cstheme="minorHAnsi"/>
        </w:rPr>
        <w:t xml:space="preserve"> orientate alla crescita</w:t>
      </w:r>
      <w:r w:rsidR="00A3284C" w:rsidRPr="0076279E">
        <w:rPr>
          <w:rFonts w:cstheme="minorHAnsi"/>
        </w:rPr>
        <w:t>,</w:t>
      </w:r>
      <w:r w:rsidRPr="0076279E">
        <w:rPr>
          <w:rFonts w:cstheme="minorHAnsi"/>
        </w:rPr>
        <w:t xml:space="preserve"> che hanno caratterizzato l'industria aeronautica per decenni</w:t>
      </w:r>
      <w:r w:rsidR="00A3284C" w:rsidRPr="0076279E">
        <w:rPr>
          <w:rFonts w:cstheme="minorHAnsi"/>
        </w:rPr>
        <w:t>,</w:t>
      </w:r>
      <w:r w:rsidRPr="0076279E">
        <w:rPr>
          <w:rFonts w:cstheme="minorHAnsi"/>
        </w:rPr>
        <w:t xml:space="preserve"> non </w:t>
      </w:r>
      <w:r w:rsidR="00A3284C" w:rsidRPr="0076279E">
        <w:rPr>
          <w:rFonts w:cstheme="minorHAnsi"/>
        </w:rPr>
        <w:t>saranno più attuabili</w:t>
      </w:r>
      <w:r w:rsidR="00A3284C" w:rsidRPr="0076279E">
        <w:rPr>
          <w:rFonts w:cstheme="minorHAnsi"/>
          <w:color w:val="C00000"/>
        </w:rPr>
        <w:t xml:space="preserve"> </w:t>
      </w:r>
      <w:r w:rsidR="00A3284C" w:rsidRPr="0076279E">
        <w:rPr>
          <w:rFonts w:cstheme="minorHAnsi"/>
        </w:rPr>
        <w:t>in futuro</w:t>
      </w:r>
      <w:r w:rsidRPr="0076279E">
        <w:rPr>
          <w:rFonts w:cstheme="minorHAnsi"/>
        </w:rPr>
        <w:t xml:space="preserve">. </w:t>
      </w:r>
      <w:r w:rsidR="00A3284C" w:rsidRPr="0076279E">
        <w:rPr>
          <w:rFonts w:cstheme="minorHAnsi"/>
        </w:rPr>
        <w:t xml:space="preserve">Secondo </w:t>
      </w:r>
      <w:r w:rsidR="009621FD">
        <w:rPr>
          <w:rFonts w:cstheme="minorHAnsi"/>
        </w:rPr>
        <w:t xml:space="preserve">il Gruppo </w:t>
      </w:r>
      <w:r w:rsidRPr="0076279E">
        <w:rPr>
          <w:rFonts w:cstheme="minorHAnsi"/>
        </w:rPr>
        <w:t>ZEMA</w:t>
      </w:r>
      <w:r w:rsidR="00A3284C" w:rsidRPr="0076279E">
        <w:rPr>
          <w:rFonts w:cstheme="minorHAnsi"/>
        </w:rPr>
        <w:t>,</w:t>
      </w:r>
      <w:r w:rsidRPr="0076279E">
        <w:rPr>
          <w:rFonts w:cstheme="minorHAnsi"/>
        </w:rPr>
        <w:t xml:space="preserve"> </w:t>
      </w:r>
      <w:r w:rsidR="00E13C3A" w:rsidRPr="0076279E">
        <w:rPr>
          <w:rFonts w:cstheme="minorHAnsi"/>
        </w:rPr>
        <w:t>l’obiettivo di un</w:t>
      </w:r>
      <w:r w:rsidRPr="0076279E">
        <w:rPr>
          <w:rFonts w:cstheme="minorHAnsi"/>
        </w:rPr>
        <w:t xml:space="preserve">'aviazione sostenibile </w:t>
      </w:r>
      <w:r w:rsidR="00E13C3A" w:rsidRPr="0076279E">
        <w:rPr>
          <w:rFonts w:cstheme="minorHAnsi"/>
        </w:rPr>
        <w:t>potrà essere raggiunto</w:t>
      </w:r>
      <w:r w:rsidRPr="0076279E">
        <w:rPr>
          <w:rFonts w:cstheme="minorHAnsi"/>
        </w:rPr>
        <w:t xml:space="preserve"> </w:t>
      </w:r>
      <w:r w:rsidR="002E468D" w:rsidRPr="0076279E">
        <w:rPr>
          <w:rFonts w:cstheme="minorHAnsi"/>
        </w:rPr>
        <w:t xml:space="preserve">solo </w:t>
      </w:r>
      <w:r w:rsidRPr="0076279E">
        <w:rPr>
          <w:rFonts w:cstheme="minorHAnsi"/>
        </w:rPr>
        <w:t xml:space="preserve">se l'industria </w:t>
      </w:r>
      <w:r w:rsidR="004226A7" w:rsidRPr="0076279E">
        <w:rPr>
          <w:rFonts w:cstheme="minorHAnsi"/>
        </w:rPr>
        <w:t>si impegnerà a</w:t>
      </w:r>
      <w:r w:rsidR="00BE4AA1" w:rsidRPr="0076279E">
        <w:rPr>
          <w:rFonts w:cstheme="minorHAnsi"/>
        </w:rPr>
        <w:t xml:space="preserve"> </w:t>
      </w:r>
      <w:r w:rsidR="004226A7" w:rsidRPr="0076279E">
        <w:rPr>
          <w:rFonts w:cstheme="minorHAnsi"/>
        </w:rPr>
        <w:t>promuovere lo sviluppo e l'implementazione di nuove tecnologie</w:t>
      </w:r>
      <w:r w:rsidR="00D348BC" w:rsidRPr="0076279E">
        <w:rPr>
          <w:rFonts w:cstheme="minorHAnsi"/>
        </w:rPr>
        <w:t xml:space="preserve"> ecocompatibili</w:t>
      </w:r>
      <w:r w:rsidR="004226A7" w:rsidRPr="0076279E">
        <w:rPr>
          <w:rFonts w:cstheme="minorHAnsi"/>
        </w:rPr>
        <w:t xml:space="preserve">, </w:t>
      </w:r>
      <w:r w:rsidR="00F47E0D" w:rsidRPr="0076279E">
        <w:rPr>
          <w:rFonts w:cstheme="minorHAnsi"/>
        </w:rPr>
        <w:t xml:space="preserve">più che </w:t>
      </w:r>
      <w:r w:rsidRPr="0076279E">
        <w:rPr>
          <w:rFonts w:cstheme="minorHAnsi"/>
        </w:rPr>
        <w:t xml:space="preserve">concentrarsi </w:t>
      </w:r>
      <w:r w:rsidR="00F47E0D" w:rsidRPr="0076279E">
        <w:rPr>
          <w:rFonts w:cstheme="minorHAnsi"/>
        </w:rPr>
        <w:t>sull’aumento della produttività</w:t>
      </w:r>
      <w:r w:rsidRPr="0076279E">
        <w:rPr>
          <w:rFonts w:cstheme="minorHAnsi"/>
        </w:rPr>
        <w:t xml:space="preserve">. </w:t>
      </w:r>
      <w:r w:rsidR="009621FD" w:rsidRPr="0076279E">
        <w:rPr>
          <w:rFonts w:cstheme="minorHAnsi"/>
        </w:rPr>
        <w:t xml:space="preserve">Poiché </w:t>
      </w:r>
      <w:r w:rsidR="009621FD">
        <w:rPr>
          <w:rFonts w:cstheme="minorHAnsi"/>
        </w:rPr>
        <w:t xml:space="preserve">i </w:t>
      </w:r>
      <w:r w:rsidR="009621FD" w:rsidRPr="0076279E">
        <w:rPr>
          <w:rFonts w:cstheme="minorHAnsi"/>
        </w:rPr>
        <w:t>processi di combustione sono direttamente collegati alle emissioni</w:t>
      </w:r>
      <w:r w:rsidR="009621FD">
        <w:rPr>
          <w:rFonts w:cstheme="minorHAnsi"/>
        </w:rPr>
        <w:t>,</w:t>
      </w:r>
      <w:r w:rsidR="009621FD" w:rsidRPr="0076279E">
        <w:rPr>
          <w:rFonts w:cstheme="minorHAnsi"/>
        </w:rPr>
        <w:t xml:space="preserve"> </w:t>
      </w:r>
      <w:r w:rsidR="009621FD">
        <w:rPr>
          <w:rFonts w:cstheme="minorHAnsi"/>
        </w:rPr>
        <w:t>l</w:t>
      </w:r>
      <w:r w:rsidR="004226A7" w:rsidRPr="0076279E">
        <w:rPr>
          <w:rFonts w:cstheme="minorHAnsi"/>
        </w:rPr>
        <w:t>’impiego di</w:t>
      </w:r>
      <w:r w:rsidRPr="0076279E">
        <w:rPr>
          <w:rFonts w:cstheme="minorHAnsi"/>
        </w:rPr>
        <w:t xml:space="preserve"> </w:t>
      </w:r>
      <w:r w:rsidRPr="00636AAD">
        <w:rPr>
          <w:rFonts w:cstheme="minorHAnsi"/>
          <w:b/>
        </w:rPr>
        <w:t>combustibili sostenibili</w:t>
      </w:r>
      <w:r w:rsidR="00F47E0D" w:rsidRPr="00636AAD">
        <w:rPr>
          <w:rFonts w:cstheme="minorHAnsi"/>
          <w:b/>
        </w:rPr>
        <w:t>,</w:t>
      </w:r>
      <w:r w:rsidR="00554553" w:rsidRPr="00636AAD">
        <w:rPr>
          <w:rFonts w:cstheme="minorHAnsi"/>
          <w:b/>
        </w:rPr>
        <w:t xml:space="preserve"> di fonti di energia alternative e di nuovi sistemi di propulsione</w:t>
      </w:r>
      <w:r w:rsidR="00F47E0D" w:rsidRPr="0076279E">
        <w:rPr>
          <w:rFonts w:cstheme="minorHAnsi"/>
        </w:rPr>
        <w:t xml:space="preserve">, ad esempio, </w:t>
      </w:r>
      <w:r w:rsidR="009621FD">
        <w:rPr>
          <w:rFonts w:cstheme="minorHAnsi"/>
        </w:rPr>
        <w:t>potrà</w:t>
      </w:r>
      <w:r w:rsidR="00554553" w:rsidRPr="0076279E">
        <w:rPr>
          <w:rFonts w:cstheme="minorHAnsi"/>
        </w:rPr>
        <w:t xml:space="preserve"> giocare</w:t>
      </w:r>
      <w:r w:rsidRPr="0076279E">
        <w:rPr>
          <w:rFonts w:cstheme="minorHAnsi"/>
        </w:rPr>
        <w:t xml:space="preserve"> un ruolo importante</w:t>
      </w:r>
      <w:r w:rsidR="00D348BC" w:rsidRPr="0076279E">
        <w:rPr>
          <w:rFonts w:cstheme="minorHAnsi"/>
        </w:rPr>
        <w:t xml:space="preserve"> </w:t>
      </w:r>
      <w:r w:rsidR="002923D1" w:rsidRPr="0076279E">
        <w:rPr>
          <w:rFonts w:cstheme="minorHAnsi"/>
        </w:rPr>
        <w:t>nell</w:t>
      </w:r>
      <w:r w:rsidR="00D348BC" w:rsidRPr="0076279E">
        <w:rPr>
          <w:rFonts w:cstheme="minorHAnsi"/>
        </w:rPr>
        <w:t>a salvaguardia dell’ambiente</w:t>
      </w:r>
      <w:r w:rsidRPr="0076279E">
        <w:rPr>
          <w:rFonts w:cstheme="minorHAnsi"/>
        </w:rPr>
        <w:t xml:space="preserve">. </w:t>
      </w:r>
      <w:r w:rsidR="004226A7" w:rsidRPr="0076279E">
        <w:rPr>
          <w:rFonts w:cstheme="minorHAnsi"/>
        </w:rPr>
        <w:t>A</w:t>
      </w:r>
      <w:r w:rsidR="002E468D" w:rsidRPr="0076279E">
        <w:rPr>
          <w:rFonts w:cstheme="minorHAnsi"/>
        </w:rPr>
        <w:t xml:space="preserve">nche </w:t>
      </w:r>
      <w:r w:rsidRPr="00636AAD">
        <w:rPr>
          <w:rFonts w:cstheme="minorHAnsi"/>
          <w:b/>
        </w:rPr>
        <w:t>l'ottimizzazione delle rotte di volo</w:t>
      </w:r>
      <w:r w:rsidR="002923D1" w:rsidRPr="0076279E">
        <w:rPr>
          <w:rFonts w:cstheme="minorHAnsi"/>
        </w:rPr>
        <w:t xml:space="preserve"> </w:t>
      </w:r>
      <w:r w:rsidR="00554553" w:rsidRPr="0076279E">
        <w:rPr>
          <w:rFonts w:cstheme="minorHAnsi"/>
        </w:rPr>
        <w:t>e lo sviluppo di velivoli</w:t>
      </w:r>
      <w:r w:rsidRPr="0076279E">
        <w:rPr>
          <w:rFonts w:cstheme="minorHAnsi"/>
        </w:rPr>
        <w:t xml:space="preserve"> in grado di percorrere </w:t>
      </w:r>
      <w:r w:rsidR="002923D1" w:rsidRPr="0076279E">
        <w:rPr>
          <w:rFonts w:cstheme="minorHAnsi"/>
        </w:rPr>
        <w:t>tali</w:t>
      </w:r>
      <w:r w:rsidRPr="0076279E">
        <w:rPr>
          <w:rFonts w:cstheme="minorHAnsi"/>
        </w:rPr>
        <w:t xml:space="preserve"> rotte </w:t>
      </w:r>
      <w:r w:rsidR="009621FD">
        <w:rPr>
          <w:rFonts w:cstheme="minorHAnsi"/>
        </w:rPr>
        <w:t>potranno</w:t>
      </w:r>
      <w:r w:rsidR="002923D1" w:rsidRPr="0076279E">
        <w:rPr>
          <w:rFonts w:cstheme="minorHAnsi"/>
        </w:rPr>
        <w:t xml:space="preserve"> contribuire al rispetto</w:t>
      </w:r>
      <w:r w:rsidRPr="0076279E">
        <w:rPr>
          <w:rFonts w:cstheme="minorHAnsi"/>
        </w:rPr>
        <w:t xml:space="preserve"> </w:t>
      </w:r>
      <w:r w:rsidR="00554553" w:rsidRPr="0076279E">
        <w:rPr>
          <w:rFonts w:cstheme="minorHAnsi"/>
        </w:rPr>
        <w:t xml:space="preserve">dell’ambiente e </w:t>
      </w:r>
      <w:r w:rsidRPr="0076279E">
        <w:rPr>
          <w:rFonts w:cstheme="minorHAnsi"/>
        </w:rPr>
        <w:t xml:space="preserve">del clima. </w:t>
      </w:r>
      <w:r w:rsidR="00F47E0D" w:rsidRPr="0076279E">
        <w:rPr>
          <w:rFonts w:cstheme="minorHAnsi"/>
        </w:rPr>
        <w:t>A</w:t>
      </w:r>
      <w:r w:rsidR="00554553" w:rsidRPr="0076279E">
        <w:rPr>
          <w:rFonts w:cstheme="minorHAnsi"/>
        </w:rPr>
        <w:t xml:space="preserve">ltre aree di particolare interesse sono </w:t>
      </w:r>
      <w:r w:rsidR="00F47E0D" w:rsidRPr="0076279E">
        <w:rPr>
          <w:rFonts w:cstheme="minorHAnsi"/>
        </w:rPr>
        <w:t>l</w:t>
      </w:r>
      <w:r w:rsidRPr="0076279E">
        <w:rPr>
          <w:rFonts w:cstheme="minorHAnsi"/>
        </w:rPr>
        <w:t xml:space="preserve">a </w:t>
      </w:r>
      <w:r w:rsidRPr="00636AAD">
        <w:rPr>
          <w:rFonts w:cstheme="minorHAnsi"/>
          <w:b/>
        </w:rPr>
        <w:t>mobilità urbana</w:t>
      </w:r>
      <w:r w:rsidRPr="0076279E">
        <w:rPr>
          <w:rFonts w:cstheme="minorHAnsi"/>
        </w:rPr>
        <w:t xml:space="preserve"> e </w:t>
      </w:r>
      <w:r w:rsidR="00554553" w:rsidRPr="0076279E">
        <w:rPr>
          <w:rFonts w:cstheme="minorHAnsi"/>
        </w:rPr>
        <w:t>lo sviluppo di</w:t>
      </w:r>
      <w:r w:rsidRPr="0076279E">
        <w:rPr>
          <w:rFonts w:cstheme="minorHAnsi"/>
        </w:rPr>
        <w:t xml:space="preserve"> aerei elettrici. </w:t>
      </w:r>
    </w:p>
    <w:p w14:paraId="23FFAF39" w14:textId="47DC980E" w:rsidR="00B7225D" w:rsidRPr="0076279E" w:rsidRDefault="00B7225D" w:rsidP="0076279E">
      <w:pPr>
        <w:jc w:val="both"/>
        <w:rPr>
          <w:rFonts w:cstheme="minorHAnsi"/>
        </w:rPr>
      </w:pPr>
      <w:r w:rsidRPr="0076279E">
        <w:rPr>
          <w:rFonts w:cstheme="minorHAnsi"/>
        </w:rPr>
        <w:t xml:space="preserve">Per tutti gli </w:t>
      </w:r>
      <w:r w:rsidR="007B6851" w:rsidRPr="0076279E">
        <w:rPr>
          <w:rFonts w:cstheme="minorHAnsi"/>
        </w:rPr>
        <w:t>enti</w:t>
      </w:r>
      <w:r w:rsidRPr="0076279E">
        <w:rPr>
          <w:rFonts w:cstheme="minorHAnsi"/>
        </w:rPr>
        <w:t xml:space="preserve"> di ricerca che hanno </w:t>
      </w:r>
      <w:r w:rsidR="00F47E0D" w:rsidRPr="0076279E">
        <w:rPr>
          <w:rFonts w:cstheme="minorHAnsi"/>
        </w:rPr>
        <w:t>sottoscritto</w:t>
      </w:r>
      <w:r w:rsidRPr="0076279E">
        <w:rPr>
          <w:rFonts w:cstheme="minorHAnsi"/>
        </w:rPr>
        <w:t xml:space="preserve"> l'accordo ZEMA, la dichiarazione </w:t>
      </w:r>
      <w:r w:rsidR="00F47E0D" w:rsidRPr="0076279E">
        <w:rPr>
          <w:rFonts w:cstheme="minorHAnsi"/>
        </w:rPr>
        <w:t>rappresenta</w:t>
      </w:r>
      <w:r w:rsidR="004B2DEA" w:rsidRPr="0076279E">
        <w:rPr>
          <w:rFonts w:cstheme="minorHAnsi"/>
        </w:rPr>
        <w:t xml:space="preserve"> un serio impegno </w:t>
      </w:r>
      <w:r w:rsidR="00F47E0D" w:rsidRPr="0076279E">
        <w:rPr>
          <w:rFonts w:cstheme="minorHAnsi"/>
        </w:rPr>
        <w:t xml:space="preserve">a lavorare per </w:t>
      </w:r>
      <w:r w:rsidRPr="0076279E">
        <w:rPr>
          <w:rFonts w:cstheme="minorHAnsi"/>
        </w:rPr>
        <w:t xml:space="preserve">lo sviluppo di un'aviazione sostenibile che </w:t>
      </w:r>
      <w:r w:rsidR="00D348BC" w:rsidRPr="0076279E">
        <w:rPr>
          <w:rFonts w:cstheme="minorHAnsi"/>
        </w:rPr>
        <w:t xml:space="preserve">consenta di </w:t>
      </w:r>
      <w:r w:rsidRPr="0076279E">
        <w:rPr>
          <w:rFonts w:cstheme="minorHAnsi"/>
        </w:rPr>
        <w:t>soddisf</w:t>
      </w:r>
      <w:r w:rsidR="00D348BC" w:rsidRPr="0076279E">
        <w:rPr>
          <w:rFonts w:cstheme="minorHAnsi"/>
        </w:rPr>
        <w:t xml:space="preserve">are </w:t>
      </w:r>
      <w:r w:rsidRPr="0076279E">
        <w:rPr>
          <w:rFonts w:cstheme="minorHAnsi"/>
        </w:rPr>
        <w:t xml:space="preserve">le </w:t>
      </w:r>
      <w:r w:rsidR="00D348BC" w:rsidRPr="0076279E">
        <w:rPr>
          <w:rFonts w:cstheme="minorHAnsi"/>
        </w:rPr>
        <w:t xml:space="preserve">nuove </w:t>
      </w:r>
      <w:r w:rsidRPr="0076279E">
        <w:rPr>
          <w:rFonts w:cstheme="minorHAnsi"/>
        </w:rPr>
        <w:t>esigenze della società.</w:t>
      </w:r>
    </w:p>
    <w:p w14:paraId="22F1D887" w14:textId="2D56C311" w:rsidR="00B7225D" w:rsidRPr="00E87A0C" w:rsidRDefault="00F47E0D" w:rsidP="0076279E">
      <w:pPr>
        <w:jc w:val="both"/>
        <w:rPr>
          <w:rFonts w:cstheme="minorHAnsi"/>
        </w:rPr>
      </w:pPr>
      <w:r w:rsidRPr="00E87A0C">
        <w:rPr>
          <w:rFonts w:cstheme="minorHAnsi"/>
        </w:rPr>
        <w:t>Il tempo stringe</w:t>
      </w:r>
      <w:r w:rsidR="00BD242B" w:rsidRPr="00E87A0C">
        <w:rPr>
          <w:rFonts w:cstheme="minorHAnsi"/>
        </w:rPr>
        <w:t>:</w:t>
      </w:r>
      <w:r w:rsidR="00B7225D" w:rsidRPr="00E87A0C">
        <w:rPr>
          <w:rFonts w:cstheme="minorHAnsi"/>
        </w:rPr>
        <w:t xml:space="preserve"> </w:t>
      </w:r>
      <w:r w:rsidR="00BD242B" w:rsidRPr="00E87A0C">
        <w:rPr>
          <w:rFonts w:cstheme="minorHAnsi"/>
        </w:rPr>
        <w:t>i</w:t>
      </w:r>
      <w:r w:rsidR="00B7225D" w:rsidRPr="00E87A0C">
        <w:rPr>
          <w:rFonts w:cstheme="minorHAnsi"/>
        </w:rPr>
        <w:t xml:space="preserve"> delegati della Conferenza sui cambiamenti climatici di Parigi nel 2015 hanno </w:t>
      </w:r>
      <w:r w:rsidR="00E87A0C" w:rsidRPr="00E87A0C">
        <w:rPr>
          <w:rFonts w:cstheme="minorHAnsi"/>
        </w:rPr>
        <w:t>stabilito</w:t>
      </w:r>
      <w:r w:rsidR="00B7225D" w:rsidRPr="00E87A0C">
        <w:rPr>
          <w:rFonts w:cstheme="minorHAnsi"/>
        </w:rPr>
        <w:t xml:space="preserve"> che le emissioni di gas serra </w:t>
      </w:r>
      <w:r w:rsidR="00E87A0C" w:rsidRPr="00E87A0C">
        <w:rPr>
          <w:rFonts w:cstheme="minorHAnsi"/>
        </w:rPr>
        <w:t>debbano</w:t>
      </w:r>
      <w:r w:rsidRPr="00E87A0C">
        <w:rPr>
          <w:rFonts w:cstheme="minorHAnsi"/>
        </w:rPr>
        <w:t xml:space="preserve"> essere azzerate a partire </w:t>
      </w:r>
      <w:r w:rsidR="00B7225D" w:rsidRPr="00E87A0C">
        <w:rPr>
          <w:rFonts w:cstheme="minorHAnsi"/>
        </w:rPr>
        <w:t>dalla seconda metà di questo secolo</w:t>
      </w:r>
      <w:r w:rsidR="00E87A0C" w:rsidRPr="00E87A0C">
        <w:rPr>
          <w:rFonts w:cstheme="minorHAnsi"/>
        </w:rPr>
        <w:t>, mentre</w:t>
      </w:r>
      <w:r w:rsidR="00BD242B" w:rsidRPr="00E87A0C">
        <w:rPr>
          <w:rFonts w:cstheme="minorHAnsi"/>
        </w:rPr>
        <w:t xml:space="preserve"> i</w:t>
      </w:r>
      <w:r w:rsidR="00B7225D" w:rsidRPr="00E87A0C">
        <w:rPr>
          <w:rFonts w:cstheme="minorHAnsi"/>
        </w:rPr>
        <w:t>l Green Deal europeo chiede</w:t>
      </w:r>
      <w:r w:rsidR="002923D1" w:rsidRPr="00E87A0C">
        <w:rPr>
          <w:rFonts w:cstheme="minorHAnsi"/>
        </w:rPr>
        <w:t xml:space="preserve"> </w:t>
      </w:r>
      <w:r w:rsidR="00E87A0C" w:rsidRPr="00E87A0C">
        <w:rPr>
          <w:rFonts w:cstheme="minorHAnsi"/>
        </w:rPr>
        <w:t>che il nostro continente sia il primo a r</w:t>
      </w:r>
      <w:r w:rsidR="00BD242B" w:rsidRPr="00E87A0C">
        <w:rPr>
          <w:rFonts w:cstheme="minorHAnsi"/>
          <w:shd w:val="clear" w:color="auto" w:fill="FFFFFF"/>
        </w:rPr>
        <w:t>aggiungere la neutralità climatica</w:t>
      </w:r>
      <w:r w:rsidR="00BD242B" w:rsidRPr="00E87A0C">
        <w:rPr>
          <w:rFonts w:cstheme="minorHAnsi"/>
        </w:rPr>
        <w:t xml:space="preserve"> </w:t>
      </w:r>
      <w:r w:rsidR="00B7225D" w:rsidRPr="00E87A0C">
        <w:rPr>
          <w:rFonts w:cstheme="minorHAnsi"/>
        </w:rPr>
        <w:t>entro il 2050</w:t>
      </w:r>
      <w:r w:rsidR="00FD344F" w:rsidRPr="00E87A0C">
        <w:rPr>
          <w:rFonts w:cstheme="minorHAnsi"/>
        </w:rPr>
        <w:t>,</w:t>
      </w:r>
      <w:r w:rsidR="00B7225D" w:rsidRPr="00E87A0C">
        <w:rPr>
          <w:rFonts w:cstheme="minorHAnsi"/>
        </w:rPr>
        <w:t xml:space="preserve"> un obiettivo che, come ha sottolineato la Commissione europea, richiederà notevoli investimenti</w:t>
      </w:r>
      <w:r w:rsidR="00D348BC" w:rsidRPr="00E87A0C">
        <w:rPr>
          <w:rFonts w:cstheme="minorHAnsi"/>
        </w:rPr>
        <w:t xml:space="preserve"> in ricerca e sviluppo tecnologico.</w:t>
      </w:r>
    </w:p>
    <w:p w14:paraId="6D75D083" w14:textId="1F5C17E3" w:rsidR="00E62757" w:rsidRDefault="00E62757" w:rsidP="00E62757"/>
    <w:p w14:paraId="330C7D13" w14:textId="7D2DD264" w:rsidR="00416094" w:rsidRDefault="00FD344F" w:rsidP="00416094">
      <w:pPr>
        <w:rPr>
          <w:rFonts w:ascii="Segoe UI" w:hAnsi="Segoe UI" w:cs="Segoe UI"/>
          <w:color w:val="171717" w:themeColor="background2" w:themeShade="1A"/>
          <w:sz w:val="20"/>
          <w:szCs w:val="20"/>
        </w:rPr>
      </w:pPr>
      <w:r w:rsidRPr="00636AAD">
        <w:rPr>
          <w:color w:val="171717" w:themeColor="background2" w:themeShade="1A"/>
        </w:rPr>
        <w:t>Keywords</w:t>
      </w:r>
      <w:r w:rsidR="00E62757" w:rsidRPr="00636AAD">
        <w:rPr>
          <w:color w:val="171717" w:themeColor="background2" w:themeShade="1A"/>
        </w:rPr>
        <w:t xml:space="preserve">: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neutralità climatica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ZEMA Group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velivoli elettrici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mobilità urbana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Sostenibilità del Trasporto Aereo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impatto ambientale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 xml:space="preserve">; IFAR; </w:t>
      </w:r>
      <w:r w:rsidR="00636AAD" w:rsidRPr="00636AAD">
        <w:rPr>
          <w:rStyle w:val="valid-text"/>
          <w:rFonts w:ascii="Segoe UI" w:hAnsi="Segoe UI" w:cs="Segoe UI"/>
          <w:color w:val="171717" w:themeColor="background2" w:themeShade="1A"/>
          <w:sz w:val="20"/>
          <w:szCs w:val="20"/>
          <w:u w:val="single"/>
        </w:rPr>
        <w:t>Green Deal</w:t>
      </w:r>
      <w:r w:rsidR="00636AAD" w:rsidRPr="00636AAD">
        <w:rPr>
          <w:rFonts w:ascii="Segoe UI" w:hAnsi="Segoe UI" w:cs="Segoe UI"/>
          <w:color w:val="171717" w:themeColor="background2" w:themeShade="1A"/>
          <w:sz w:val="20"/>
          <w:szCs w:val="20"/>
        </w:rPr>
        <w:t>;</w:t>
      </w:r>
    </w:p>
    <w:p w14:paraId="67D71438" w14:textId="77777777" w:rsidR="00636AAD" w:rsidRPr="00435FA5" w:rsidRDefault="00636AAD" w:rsidP="00636AAD">
      <w:pPr>
        <w:spacing w:after="0"/>
        <w:jc w:val="both"/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>Contatti:</w:t>
      </w:r>
    </w:p>
    <w:p w14:paraId="412F9298" w14:textId="77777777" w:rsidR="00636AAD" w:rsidRPr="00435FA5" w:rsidRDefault="00636AAD" w:rsidP="00636AAD">
      <w:pPr>
        <w:spacing w:after="0"/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>Maria Pia Amelio</w:t>
      </w:r>
    </w:p>
    <w:p w14:paraId="59179A6C" w14:textId="7CBBF4F1" w:rsidR="00636AAD" w:rsidRPr="00435FA5" w:rsidRDefault="00636AAD" w:rsidP="00636AAD">
      <w:pPr>
        <w:spacing w:after="0"/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</w:pPr>
      <w:r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 xml:space="preserve">Direzione Innovazione e </w:t>
      </w:r>
      <w:r w:rsidRPr="00435FA5">
        <w:rPr>
          <w:rFonts w:cstheme="minorHAnsi"/>
          <w:i/>
          <w:iCs/>
          <w:noProof/>
          <w:color w:val="1F3864" w:themeColor="accent1" w:themeShade="80"/>
          <w:sz w:val="20"/>
          <w:szCs w:val="20"/>
        </w:rPr>
        <w:t xml:space="preserve">Comunicazione </w:t>
      </w:r>
    </w:p>
    <w:p w14:paraId="61ED4E06" w14:textId="7C01443A" w:rsidR="00636AAD" w:rsidRPr="00636AAD" w:rsidRDefault="00636AAD" w:rsidP="00636AAD">
      <w:pPr>
        <w:spacing w:after="0"/>
        <w:rPr>
          <w:color w:val="171717" w:themeColor="background2" w:themeShade="1A"/>
        </w:rPr>
      </w:pPr>
      <w:r>
        <w:rPr>
          <w:rFonts w:cstheme="minorHAnsi"/>
          <w:i/>
          <w:noProof/>
          <w:color w:val="1F3864" w:themeColor="accent1" w:themeShade="80"/>
          <w:sz w:val="20"/>
          <w:szCs w:val="20"/>
          <w:lang w:val="fr-FR"/>
        </w:rPr>
        <w:t xml:space="preserve">Cell. 340 5054930; </w:t>
      </w:r>
      <w:hyperlink r:id="rId9" w:history="1">
        <w:r w:rsidRPr="0097214E">
          <w:rPr>
            <w:rStyle w:val="Collegamentoipertestuale"/>
            <w:rFonts w:cstheme="minorHAnsi"/>
            <w:i/>
            <w:noProof/>
            <w:color w:val="1F3864" w:themeColor="accent1" w:themeShade="80"/>
            <w:sz w:val="20"/>
            <w:szCs w:val="20"/>
            <w:lang w:val="fr-FR"/>
          </w:rPr>
          <w:t>m.amelio@cira.it</w:t>
        </w:r>
      </w:hyperlink>
    </w:p>
    <w:sectPr w:rsidR="00636AAD" w:rsidRPr="00636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62253"/>
    <w:multiLevelType w:val="hybridMultilevel"/>
    <w:tmpl w:val="F9EA4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94"/>
    <w:rsid w:val="00050872"/>
    <w:rsid w:val="001D34FB"/>
    <w:rsid w:val="00206D7F"/>
    <w:rsid w:val="00234D61"/>
    <w:rsid w:val="002613B4"/>
    <w:rsid w:val="002923D1"/>
    <w:rsid w:val="002E468D"/>
    <w:rsid w:val="00396484"/>
    <w:rsid w:val="003F418C"/>
    <w:rsid w:val="00416094"/>
    <w:rsid w:val="004226A7"/>
    <w:rsid w:val="0047240F"/>
    <w:rsid w:val="004B2DEA"/>
    <w:rsid w:val="0053384C"/>
    <w:rsid w:val="00554553"/>
    <w:rsid w:val="00560AD7"/>
    <w:rsid w:val="00636AAD"/>
    <w:rsid w:val="006A31F7"/>
    <w:rsid w:val="0076279E"/>
    <w:rsid w:val="007B6851"/>
    <w:rsid w:val="009621FD"/>
    <w:rsid w:val="00A3284C"/>
    <w:rsid w:val="00A63B41"/>
    <w:rsid w:val="00B7225D"/>
    <w:rsid w:val="00BD242B"/>
    <w:rsid w:val="00BE4AA1"/>
    <w:rsid w:val="00C06A7B"/>
    <w:rsid w:val="00D348BC"/>
    <w:rsid w:val="00D37002"/>
    <w:rsid w:val="00D94055"/>
    <w:rsid w:val="00E13C3A"/>
    <w:rsid w:val="00E62757"/>
    <w:rsid w:val="00E87A0C"/>
    <w:rsid w:val="00F06FF3"/>
    <w:rsid w:val="00F47E0D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4440"/>
  <w15:chartTrackingRefBased/>
  <w15:docId w15:val="{C4EDB395-DFD6-4957-A1E5-20D04E8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62757"/>
    <w:rPr>
      <w:i/>
      <w:iCs/>
    </w:rPr>
  </w:style>
  <w:style w:type="paragraph" w:styleId="Paragrafoelenco">
    <w:name w:val="List Paragraph"/>
    <w:basedOn w:val="Normale"/>
    <w:uiPriority w:val="34"/>
    <w:qFormat/>
    <w:rsid w:val="00FD344F"/>
    <w:pPr>
      <w:ind w:left="720"/>
      <w:contextualSpacing/>
    </w:pPr>
  </w:style>
  <w:style w:type="character" w:customStyle="1" w:styleId="valid-text">
    <w:name w:val="valid-text"/>
    <w:basedOn w:val="Carpredefinitoparagrafo"/>
    <w:rsid w:val="00636AAD"/>
  </w:style>
  <w:style w:type="character" w:styleId="Collegamentoipertestuale">
    <w:name w:val="Hyperlink"/>
    <w:basedOn w:val="Carpredefinitoparagrafo"/>
    <w:uiPriority w:val="99"/>
    <w:unhideWhenUsed/>
    <w:rsid w:val="00636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amelio@ci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Nasce ZEMA Group.docx</NameCopy>
    <ShortDescription xmlns="141e550d-053c-4ab8-85de-d75d5abd7e2a">Fondato nell’ambito dell’organizzazione internazionale IFAR (International Forum for Aviation Research), il Gruppo ZEMA riunisce 13 centri di ricerca, tra cui il CIRA – Centro Italiano Ricerche Aerospaziali, con l’obiettivo di azzerare l’impatto ambientale del trasporto aereo</ShortDescription>
    <DataDocumento xmlns="141e550d-053c-4ab8-85de-d75d5abd7e2a">2020-11-23T23:00:00+00:00</Data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960E9-C9B1-42A8-83B3-C9BC6DAC1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46AB6-3B38-4820-B24A-3F9BC9120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654D5-BD97-4CF0-80A1-1B7FA1F44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Nasce il Gruppo ZEMA (Zero Emission Aviation) per il volo aereo sostenibile</dc:title>
  <dc:subject/>
  <dc:creator>Amelio MariaPia</dc:creator>
  <cp:keywords/>
  <dc:description/>
  <cp:lastModifiedBy>Amelio MariaPia</cp:lastModifiedBy>
  <cp:revision>8</cp:revision>
  <dcterms:created xsi:type="dcterms:W3CDTF">2020-11-23T17:30:00Z</dcterms:created>
  <dcterms:modified xsi:type="dcterms:W3CDTF">2020-11-24T16:36:00Z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</vt:lpwstr>
  </property>
</Properties>
</file>